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65" w:rsidRPr="00107D65" w:rsidRDefault="00107D65" w:rsidP="00107D65">
      <w:pPr>
        <w:pStyle w:val="Default"/>
        <w:spacing w:line="276" w:lineRule="auto"/>
        <w:rPr>
          <w:sz w:val="28"/>
          <w:szCs w:val="28"/>
        </w:rPr>
      </w:pPr>
      <w:r w:rsidRPr="00107D65">
        <w:rPr>
          <w:sz w:val="28"/>
          <w:szCs w:val="28"/>
        </w:rPr>
        <w:t xml:space="preserve">Колледж имеет материальную базу для проведения в мастерских и лабораториях семи видов учебных практик (слесарная, механическая, демонтажно-монтажная и др.) </w:t>
      </w:r>
    </w:p>
    <w:p w:rsidR="00397E5D" w:rsidRDefault="00107D65" w:rsidP="00107D65">
      <w:pPr>
        <w:rPr>
          <w:rFonts w:ascii="Times New Roman" w:hAnsi="Times New Roman" w:cs="Times New Roman"/>
          <w:sz w:val="28"/>
          <w:szCs w:val="28"/>
        </w:rPr>
      </w:pPr>
      <w:r w:rsidRPr="00107D65">
        <w:rPr>
          <w:rFonts w:ascii="Times New Roman" w:hAnsi="Times New Roman" w:cs="Times New Roman"/>
          <w:sz w:val="28"/>
          <w:szCs w:val="28"/>
        </w:rPr>
        <w:t>Более чем с 80 предприятиями, организациями, Индивидуальными предпринимателями заключены договора на прохождение производственных практик по всем специальностям среди них:</w:t>
      </w:r>
    </w:p>
    <w:p w:rsidR="00107D65" w:rsidRPr="00107D65" w:rsidRDefault="00107D65" w:rsidP="00107D65">
      <w:pP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07D6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23.02.03  «Техническое обслуживание и ремонт автомобильного транспорта»: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7D65">
        <w:rPr>
          <w:rFonts w:ascii="Times New Roman" w:eastAsia="Calibri" w:hAnsi="Times New Roman" w:cs="Times New Roman"/>
          <w:sz w:val="28"/>
          <w:szCs w:val="28"/>
        </w:rPr>
        <w:t>Техцентр</w:t>
      </w:r>
      <w:proofErr w:type="spellEnd"/>
      <w:r w:rsidRPr="00107D65">
        <w:rPr>
          <w:rFonts w:ascii="Times New Roman" w:eastAsia="Calibri" w:hAnsi="Times New Roman" w:cs="Times New Roman"/>
          <w:sz w:val="28"/>
          <w:szCs w:val="28"/>
        </w:rPr>
        <w:t xml:space="preserve"> «ЛАДА-ФОРВАРД»</w:t>
      </w:r>
    </w:p>
    <w:p w:rsidR="00107D65" w:rsidRPr="00107D65" w:rsidRDefault="00107D65" w:rsidP="00107D65">
      <w:pPr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107D65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23.02.01 «Организация перевозок и управление на транспорте (по видам)»: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«Ростов-Лада»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МП ЖКХ «Центр»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«Движение»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«АТП-6»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МП ЖКХ «Чистый город»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«Экспедиторская компания ЮГ РУСИ»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«ПК Балтика-Балтика-Ростов»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«РТК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Русэлтранс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Ростовавтосервис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№ 4»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«М-сервис Ростов»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«РГАТП-3» </w:t>
      </w:r>
      <w:r w:rsidRPr="00A40414">
        <w:rPr>
          <w:rFonts w:ascii="Times New Roman" w:eastAsia="Calibri" w:hAnsi="Times New Roman" w:cs="Times New Roman"/>
          <w:sz w:val="28"/>
          <w:szCs w:val="28"/>
        </w:rPr>
        <w:t>РЕНАТ-ТРАНС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«Темп Авто»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Автоцентр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7D65" w:rsidRPr="00107D65" w:rsidRDefault="00107D65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«Ростовский автобусный завод»</w:t>
      </w:r>
    </w:p>
    <w:p w:rsidR="00107D65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Донавтосервис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«Карасев С.А.»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Металлобаза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Юг»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ЮгОйлТранс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ТрансГруз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Экспресс-Ойл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00FE" w:rsidRPr="004B00FE" w:rsidRDefault="004B00FE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«Белоглазов С.П.»</w:t>
      </w:r>
    </w:p>
    <w:p w:rsidR="004B00FE" w:rsidRPr="0016386C" w:rsidRDefault="0016386C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«Армада»</w:t>
      </w:r>
    </w:p>
    <w:p w:rsidR="0016386C" w:rsidRPr="0016386C" w:rsidRDefault="0016386C" w:rsidP="00107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Михайликова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Н.А.»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386C">
        <w:rPr>
          <w:rFonts w:ascii="Times New Roman" w:eastAsia="Calibri" w:hAnsi="Times New Roman" w:cs="Times New Roman"/>
          <w:sz w:val="28"/>
          <w:szCs w:val="28"/>
        </w:rPr>
        <w:t>ИП «Марченко В.О.»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86C">
        <w:rPr>
          <w:rFonts w:ascii="Times New Roman" w:eastAsia="Calibri" w:hAnsi="Times New Roman" w:cs="Times New Roman"/>
          <w:sz w:val="28"/>
          <w:szCs w:val="28"/>
        </w:rPr>
        <w:t>Автоцентр</w:t>
      </w:r>
      <w:proofErr w:type="spellEnd"/>
      <w:r w:rsidRPr="0016386C">
        <w:rPr>
          <w:rFonts w:ascii="Times New Roman" w:eastAsia="Calibri" w:hAnsi="Times New Roman" w:cs="Times New Roman"/>
          <w:sz w:val="28"/>
          <w:szCs w:val="28"/>
        </w:rPr>
        <w:t xml:space="preserve"> «ФЛАГМАН»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«Строительное управление № 5 Аксай»</w:t>
      </w:r>
    </w:p>
    <w:p w:rsidR="0016386C" w:rsidRDefault="0016386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«Чирков А.В.»</w:t>
      </w:r>
    </w:p>
    <w:p w:rsidR="0016386C" w:rsidRDefault="00FC087C" w:rsidP="001638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Слободскаясагва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087C" w:rsidRDefault="00FC087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087C">
        <w:rPr>
          <w:rFonts w:ascii="Times New Roman" w:eastAsia="Calibri" w:hAnsi="Times New Roman" w:cs="Times New Roman"/>
          <w:sz w:val="28"/>
          <w:szCs w:val="28"/>
        </w:rPr>
        <w:t>ООО «Агрофирма Павловская Плюс»</w:t>
      </w:r>
    </w:p>
    <w:p w:rsidR="00FC087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lastRenderedPageBreak/>
        <w:t>ИП «Корнев В.Ю.»</w:t>
      </w:r>
    </w:p>
    <w:p w:rsidR="00374E9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«Палеха Д.А.»</w:t>
      </w:r>
    </w:p>
    <w:p w:rsidR="00374E9C" w:rsidRDefault="00374E9C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«Механика»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«Предприятие «Родник»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«Птицефабрика «Задонская»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Телетранс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«Иващенко А.С.»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КФХ «Зори»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Донавтовокзал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ЗАО «Ростовский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автоцентр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КамАЗ»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«Милосердие»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Батайское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 АТП-1»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«Великан – Ростов»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ИП 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Солонский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ИП  Пискунов В.</w:t>
      </w:r>
      <w:proofErr w:type="gramStart"/>
      <w:r w:rsidRPr="00A4041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ИП 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Тирацуян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С.Э.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«Геркон»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 «Тищенко»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РостовДон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Кирпич»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Прогресс-Моторс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«Научно-техническое предприятие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РСК-Дон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«Грифон»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«Авто-Март-Сервис»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Белов Евгений</w:t>
      </w: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ОАО 50 АРЗ                  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«ТРАСАВТО»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АксайАвтоРемонт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ООО «ААА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Моторс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- Центр»                          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Нестулей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 xml:space="preserve"> Владимир Иванович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Ассоциация перевозчиков РО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«Армада»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«СБСВ-КЛЮЧАВТО ДОН»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Ростовдонавтовокзал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Камазтехобслуживание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Автоком-Дон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«ТСС КУБАНЬ»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«Атлант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Моторс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околов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В.Ю.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Мкртчян К.А.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Белецкий С.А.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«Чистый город»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Р.З.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Р.А.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 транспорта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остова-на-Дону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01B99" w:rsidRDefault="00B01B99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«Формула-Н»</w:t>
      </w:r>
    </w:p>
    <w:p w:rsidR="00B01B99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«КАСКАД»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Григорян Р.М.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«Авто-Лидер»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АВТОСЕРВИС «ГАРАНТ»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СервисАвто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E92" w:rsidRDefault="00B40E92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Формула-РД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0E92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«ААА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моторс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СВ-ЮгТранс</w:t>
      </w:r>
      <w:proofErr w:type="spellEnd"/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Еврогрупп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Формула-Р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769F" w:rsidRDefault="0020769F" w:rsidP="00FC0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«СТОАВТО»</w:t>
      </w:r>
    </w:p>
    <w:p w:rsidR="0020769F" w:rsidRDefault="00627A5D" w:rsidP="00D05B58">
      <w:pPr>
        <w:spacing w:after="0"/>
        <w:jc w:val="both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627A5D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43.02.06 «Сервис на транспорте (по видам транспорта)»: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 w:rsidRPr="00A40414">
        <w:rPr>
          <w:rFonts w:ascii="Times New Roman" w:eastAsia="Calibri" w:hAnsi="Times New Roman" w:cs="Times New Roman"/>
          <w:sz w:val="28"/>
          <w:szCs w:val="28"/>
        </w:rPr>
        <w:t>МТК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41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РМПАТП-5, филиал МУП МТК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РМПАТП-6, филиал МУП МТК «</w:t>
      </w:r>
      <w:proofErr w:type="spellStart"/>
      <w:r w:rsidRPr="00A40414">
        <w:rPr>
          <w:rFonts w:ascii="Times New Roman" w:eastAsia="Calibri" w:hAnsi="Times New Roman" w:cs="Times New Roman"/>
          <w:sz w:val="28"/>
          <w:szCs w:val="28"/>
        </w:rPr>
        <w:t>Ростовпассажиртранс</w:t>
      </w:r>
      <w:proofErr w:type="spellEnd"/>
      <w:r w:rsidRPr="00A404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АТП-3 «ТРАНССЕРВИС»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«АТП № 5»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«АТП ЮГ РУСИ»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ОАО «РГАТП № 1»</w:t>
      </w:r>
    </w:p>
    <w:p w:rsidR="00627A5D" w:rsidRPr="00627A5D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ТК «Ростов-Авто»</w:t>
      </w:r>
    </w:p>
    <w:p w:rsidR="00627A5D" w:rsidRPr="00F55DCF" w:rsidRDefault="00627A5D" w:rsidP="00627A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ООО «ДОН МОТОРС»</w:t>
      </w:r>
    </w:p>
    <w:p w:rsidR="00F55DCF" w:rsidRDefault="00F55DCF" w:rsidP="00F5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CF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02.01 </w:t>
      </w:r>
      <w:r w:rsidRPr="00F174CA">
        <w:rPr>
          <w:rFonts w:ascii="Times New Roman" w:hAnsi="Times New Roman" w:cs="Times New Roman"/>
          <w:sz w:val="28"/>
          <w:szCs w:val="28"/>
        </w:rPr>
        <w:t>«</w:t>
      </w:r>
      <w:r w:rsidR="00F174CA" w:rsidRPr="00F174CA">
        <w:rPr>
          <w:rFonts w:ascii="Times New Roman" w:hAnsi="Times New Roman" w:cs="Times New Roman"/>
          <w:sz w:val="28"/>
          <w:szCs w:val="28"/>
        </w:rPr>
        <w:t>Экономика и бухгалтерский учёт (по отраслям)</w:t>
      </w:r>
      <w:r w:rsidR="00F174CA">
        <w:rPr>
          <w:rFonts w:ascii="Times New Roman" w:hAnsi="Times New Roman" w:cs="Times New Roman"/>
          <w:sz w:val="28"/>
          <w:szCs w:val="28"/>
        </w:rPr>
        <w:t>»:</w:t>
      </w:r>
    </w:p>
    <w:p w:rsidR="00F174CA" w:rsidRDefault="00D2515B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«Золотые купола»</w:t>
      </w:r>
    </w:p>
    <w:p w:rsidR="00D2515B" w:rsidRPr="00627A5D" w:rsidRDefault="00D2515B" w:rsidP="00D251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A40414">
        <w:rPr>
          <w:rFonts w:ascii="Times New Roman" w:eastAsia="Calibri" w:hAnsi="Times New Roman" w:cs="Times New Roman"/>
          <w:sz w:val="28"/>
          <w:szCs w:val="28"/>
        </w:rPr>
        <w:t>ЗАО «АТП № 5»</w:t>
      </w:r>
    </w:p>
    <w:p w:rsidR="00D2515B" w:rsidRDefault="00D2515B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СевКавмежавтотранс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2515B" w:rsidRPr="00F174CA" w:rsidRDefault="00DE58EE" w:rsidP="00F174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социального обеспечения населения» Пролетарского района города Ростова-на-Дону.</w:t>
      </w:r>
    </w:p>
    <w:sectPr w:rsidR="00D2515B" w:rsidRPr="00F174CA" w:rsidSect="003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033"/>
    <w:multiLevelType w:val="hybridMultilevel"/>
    <w:tmpl w:val="00A0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25F"/>
    <w:multiLevelType w:val="hybridMultilevel"/>
    <w:tmpl w:val="C728C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1E15"/>
    <w:multiLevelType w:val="hybridMultilevel"/>
    <w:tmpl w:val="78946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D65"/>
    <w:rsid w:val="00107D65"/>
    <w:rsid w:val="0016386C"/>
    <w:rsid w:val="0020769F"/>
    <w:rsid w:val="00374E9C"/>
    <w:rsid w:val="00397E5D"/>
    <w:rsid w:val="004B00FE"/>
    <w:rsid w:val="00627A5D"/>
    <w:rsid w:val="00B01B99"/>
    <w:rsid w:val="00B40E92"/>
    <w:rsid w:val="00D05B58"/>
    <w:rsid w:val="00D2515B"/>
    <w:rsid w:val="00DE58EE"/>
    <w:rsid w:val="00F174CA"/>
    <w:rsid w:val="00F55DCF"/>
    <w:rsid w:val="00FC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7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РАТК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Федорченко</cp:lastModifiedBy>
  <cp:revision>14</cp:revision>
  <dcterms:created xsi:type="dcterms:W3CDTF">2018-06-21T11:49:00Z</dcterms:created>
  <dcterms:modified xsi:type="dcterms:W3CDTF">2018-06-21T12:17:00Z</dcterms:modified>
</cp:coreProperties>
</file>